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 xml:space="preserve"> 第28届中国青年五四奖章集体申报表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eastAsia="方正仿宋简体"/>
                <w:sz w:val="24"/>
              </w:rPr>
              <w:t>邮 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pacing w:val="38"/>
                <w:sz w:val="24"/>
              </w:rPr>
              <w:t>主  要  事  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eastAsia="方正仿宋简体"/>
                <w:sz w:val="24"/>
              </w:rPr>
              <w:t>（此处主要事迹不超过300字。另附1500字以内详细事迹材料，不得超出字数）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省级</w:t>
            </w:r>
            <w:r>
              <w:rPr>
                <w:rFonts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eastAsia="方正仿宋简体"/>
                <w:spacing w:val="38"/>
                <w:sz w:val="24"/>
              </w:rPr>
              <w:t>省级团委意见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年　月　日</w:t>
            </w:r>
          </w:p>
        </w:tc>
      </w:tr>
    </w:tbl>
    <w:p>
      <w:pPr>
        <w:rPr>
          <w:rFonts w:eastAsia="方正仿宋简体"/>
          <w:sz w:val="30"/>
          <w:szCs w:val="30"/>
        </w:rPr>
      </w:pPr>
      <w:r>
        <w:rPr>
          <w:rFonts w:eastAsia="方正楷体简体"/>
          <w:kern w:val="0"/>
          <w:szCs w:val="21"/>
        </w:rPr>
        <w:t>说明：候选集体35周岁以下青年数应不少于集体总人数的60%。</w:t>
      </w:r>
      <w:r>
        <w:rPr>
          <w:rFonts w:eastAsia="方正楷体简体"/>
          <w:szCs w:val="21"/>
        </w:rPr>
        <w:t>本表所有项目不允许空白。</w:t>
      </w:r>
    </w:p>
    <w:p/>
    <w:sectPr>
      <w:pgSz w:w="11900" w:h="16840"/>
      <w:pgMar w:top="1985" w:right="1701" w:bottom="181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YTc0YjY1NzY4ZDJiZjkyOWVjYzJlZmQxOTczNTQifQ=="/>
  </w:docVars>
  <w:rsids>
    <w:rsidRoot w:val="00C05ABC"/>
    <w:rsid w:val="00015E82"/>
    <w:rsid w:val="00025BA3"/>
    <w:rsid w:val="000264BA"/>
    <w:rsid w:val="00041E1F"/>
    <w:rsid w:val="0004441B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A73E9"/>
    <w:rsid w:val="003B242E"/>
    <w:rsid w:val="003B3CD1"/>
    <w:rsid w:val="003B46CE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64E40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112D3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0E8F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39B1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28A1373C"/>
    <w:rsid w:val="3D875CD8"/>
    <w:rsid w:val="3DDD246D"/>
    <w:rsid w:val="50A5452B"/>
    <w:rsid w:val="5D7B5659"/>
    <w:rsid w:val="5F4A78F8"/>
    <w:rsid w:val="748A0090"/>
    <w:rsid w:val="777CFFB5"/>
    <w:rsid w:val="77FE128B"/>
    <w:rsid w:val="7FD7F3B8"/>
    <w:rsid w:val="F7587898"/>
    <w:rsid w:val="F9D02164"/>
    <w:rsid w:val="FAD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2024-01-13T08:21:00Z</dcterms:created>
  <dc:creator>刘牧歌</dc:creator>
  <cp:lastModifiedBy>卿卿</cp:lastModifiedBy>
  <dcterms:modified xsi:type="dcterms:W3CDTF">2024-01-21T09:59:00Z</dcterms:modified>
  <dc:title>共青团中央办公厅  全国青联秘书处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2052-12.1.0.16120</vt:lpwstr>
  </property>
  <property fmtid="{D5CDD505-2E9C-101B-9397-08002B2CF9AE}" pid="4" name="ICV">
    <vt:lpwstr>30051A27721E4818BE7D458B5C7AF3BB_13</vt:lpwstr>
  </property>
</Properties>
</file>