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5E26"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  <w:bookmarkStart w:id="1" w:name="_GoBack"/>
      <w:bookmarkEnd w:id="1"/>
      <w:bookmarkStart w:id="0" w:name="_Toc452641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</w:p>
    <w:p w14:paraId="62DE2C60">
      <w:pPr>
        <w:widowControl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河小青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专项行动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”</w:t>
      </w:r>
    </w:p>
    <w:p w14:paraId="40C9E428">
      <w:pPr>
        <w:widowControl/>
        <w:spacing w:after="312" w:afterLines="100"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江苏大学生志愿服务团队</w:t>
      </w:r>
      <w:r>
        <w:rPr>
          <w:rFonts w:ascii="Times New Roman" w:hAnsi="Times New Roman" w:eastAsia="方正小标宋简体" w:cs="Times New Roman"/>
          <w:sz w:val="36"/>
          <w:szCs w:val="36"/>
        </w:rPr>
        <w:t>申报表</w:t>
      </w:r>
    </w:p>
    <w:tbl>
      <w:tblPr>
        <w:tblStyle w:val="7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956"/>
        <w:gridCol w:w="318"/>
        <w:gridCol w:w="426"/>
        <w:gridCol w:w="1368"/>
        <w:gridCol w:w="614"/>
        <w:gridCol w:w="855"/>
        <w:gridCol w:w="846"/>
        <w:gridCol w:w="744"/>
        <w:gridCol w:w="2184"/>
      </w:tblGrid>
      <w:tr w14:paraId="515B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38B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所在高校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4DA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346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B27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团队名称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FBA8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团队名称积极向上，贴合主题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）</w:t>
            </w:r>
          </w:p>
        </w:tc>
      </w:tr>
      <w:tr w14:paraId="7BFF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CEF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活动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时间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504B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74C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6F4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专项名称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6F02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</w:rPr>
              <w:sym w:font="Wingdings 2" w:char="0052"/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环保宣讲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巡河护河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净滩行动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垃圾分类</w:t>
            </w:r>
          </w:p>
        </w:tc>
      </w:tr>
      <w:tr w14:paraId="2267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2EA5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团队</w:t>
            </w:r>
          </w:p>
          <w:p w14:paraId="7C693F2F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负责人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B6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507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83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  别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03E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274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583E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23A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 级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32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AF5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所在学院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41B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5D2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ABE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FAC6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电子邮箱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67FE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93515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9CA2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AD5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699E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指导教师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869F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2D3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6970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 称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8C1A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02B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B577">
            <w:pPr>
              <w:widowControl/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181A9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所在学院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C6754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17070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0DBE8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3D8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4F8B9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团队成员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79F6">
            <w:pPr>
              <w:ind w:left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433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B16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年级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E28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C52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1FC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分工</w:t>
            </w:r>
          </w:p>
        </w:tc>
      </w:tr>
      <w:tr w14:paraId="52EF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4953D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951C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576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257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87C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1D4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35D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F6A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0E8B6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A71D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BCF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77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5E2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7CB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A2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877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67A40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0232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39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F07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CDA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91A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2C6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BBB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12048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DD87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409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6D7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C6E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C90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806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2B6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AB4E1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4ADB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006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EE1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30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62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C32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D43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EF99F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88FF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BA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B6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E8A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18D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EDD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DBD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335C5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25BD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DC1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F75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0B2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F2B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EA8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126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85C0A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E711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7FC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B71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544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C27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1A7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9B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5EF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活动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简介</w:t>
            </w: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663FF">
            <w:pPr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45A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8523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活动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方案</w:t>
            </w:r>
          </w:p>
          <w:p w14:paraId="3B6E02B9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AD9A">
            <w:pPr>
              <w:spacing w:line="360" w:lineRule="auto"/>
              <w:ind w:left="-28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46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80F6E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33C1C19D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38CF4B24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75785F9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学校团委意见</w:t>
            </w: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C1CA"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C1B3DBA"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8AC6DE0"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BD620F6"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（盖章）</w:t>
            </w:r>
          </w:p>
          <w:p w14:paraId="5119E4AA"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年    月   日 </w:t>
            </w:r>
          </w:p>
        </w:tc>
      </w:tr>
      <w:bookmarkEnd w:id="0"/>
    </w:tbl>
    <w:p w14:paraId="2E96551D">
      <w:pPr>
        <w:pStyle w:val="3"/>
        <w:spacing w:before="164" w:line="415" w:lineRule="exact"/>
        <w:jc w:val="both"/>
        <w:rPr>
          <w:rFonts w:hint="default"/>
          <w:spacing w:val="-5"/>
          <w:position w:val="2"/>
          <w:lang w:val="en-US" w:eastAsia="zh-CN"/>
        </w:rPr>
      </w:pPr>
    </w:p>
    <w:sectPr>
      <w:footerReference r:id="rId5" w:type="default"/>
      <w:pgSz w:w="11906" w:h="16839"/>
      <w:pgMar w:top="1431" w:right="1785" w:bottom="1500" w:left="1569" w:header="0" w:footer="1265" w:gutter="0"/>
      <w:pgNumType w:fmt="decimal" w:start="8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9F160">
    <w:pPr>
      <w:spacing w:line="179" w:lineRule="auto"/>
      <w:ind w:left="4082"/>
      <w:rPr>
        <w:rFonts w:ascii="等线" w:hAnsi="等线" w:eastAsia="等线" w:cs="等线"/>
        <w:sz w:val="18"/>
        <w:szCs w:val="18"/>
      </w:rPr>
    </w:pPr>
  </w:p>
  <w:p w14:paraId="24E09DE9">
    <w:pPr>
      <w:spacing w:line="179" w:lineRule="auto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7BF3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17BF3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4337685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D7261"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1.55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bSX1dkAAAAL&#10;AQAADwAAAGRycy9kb3ducmV2LnhtbE2PwU7DMAyG70i8Q2QkbluajZWu1J3ERDkisXLYMWu8ttAk&#10;VZJ15e0JJzja/vT7+4vdrAc2kfO9NQhimQAj01jVmxbho64WGTAfpFFysIYQvsnDrry9KWSu7NW8&#10;03QILYshxucSoQthzDn3TUda+qUdycTb2TotQxxdy5WT1xiuB75KkpRr2Zv4oZMj7Ttqvg4XjbCv&#10;6tpN5N1wpNdq/fn2/EAvM+L9nUiegAWawx8Mv/pRHcrodLIXozwbENJsLSKKsBDbDbBIbB9F3JwQ&#10;Vmm2AV4W/H+H8gdQSwMEFAAAAAgAh07iQP9bQWsyAgAAYwQAAA4AAABkcnMvZTJvRG9jLnhtbK1U&#10;zY7TMBC+I/EOlu80aRGrUjVdla2KkCp2pQVxdh2nseQ/2W6T8gDwBpy4cN/n6nPwOWm6aOGwBy7O&#10;2DP+xt83M5lft1qRg/BBWlPQ8SinRBhuS2l2Bf38af1qSkmIzJRMWSMKehSBXi9evpg3biYmtraq&#10;FJ4AxIRZ4wpax+hmWRZ4LTQLI+uEgbOyXrOIrd9lpWcN0LXKJnl+lTXWl85bLkLA6ap30jOifw6g&#10;rSrJxcryvRYm9qheKBZBKdTSBbroXltVgsfbqgoiElVQMI3diiSwt2nNFnM223nmasnPT2DPecIT&#10;TppJg6QXqBWLjOy9/AtKS+5tsFUccauznkinCFiM8yfa3NfMiY4LpA7uInr4f7D84+HOE1miE95S&#10;YphGxU8/vp9+Ppx+fSM4g0CNCzPE3TtExvadbRE8nAccJt5t5XX6ghGBH/IeL/KKNhKeLk0n02kO&#10;F4dv2AA/e7zufIjvhdUkGQX1qF8nKztsQuxDh5CUzdi1VKqroTKkKejV6zd5d+HiAbgyyJFI9I9N&#10;Vmy37ZnZ1pZHEPO2743g+Foi+YaFeMc8mgEPxrjEWyyVskhizxYltfVf/3We4lEjeClp0FwFNZgl&#10;StQHg9oBMA6GH4ztYJi9vrHo1jHG0PHOxAUf1WBW3uovmKFlygEXMxyZChoH8yb2DY4Z5GK57IL2&#10;zstd3V9A5zkWN+be8ZQmCRncch8hZqdxEqhX5awbeq+r0nlOUnP/ue+iHv8N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tJfV2QAAAAsBAAAPAAAAAAAAAAEAIAAAACIAAABkcnMvZG93bnJldi54&#10;bWxQSwECFAAUAAAACACHTuJA/1tBazICAABj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2D7261">
                    <w:pPr>
                      <w:pStyle w:val="4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A165B1"/>
    <w:rsid w:val="114B6E15"/>
    <w:rsid w:val="149866F9"/>
    <w:rsid w:val="1CB92E34"/>
    <w:rsid w:val="2BD943C5"/>
    <w:rsid w:val="681564AF"/>
    <w:rsid w:val="6AC627B7"/>
    <w:rsid w:val="71F71EF6"/>
    <w:rsid w:val="7A7A2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9"/>
      <w:szCs w:val="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1156</Words>
  <Characters>1241</Characters>
  <TotalTime>1</TotalTime>
  <ScaleCrop>false</ScaleCrop>
  <LinksUpToDate>false</LinksUpToDate>
  <CharactersWithSpaces>1364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2024-06-11T15:30:00Z</dcterms:created>
  <dc:creator>NTKO</dc:creator>
  <cp:lastModifiedBy>云深处</cp:lastModifiedBy>
  <dcterms:modified xsi:type="dcterms:W3CDTF">2025-07-05T06:45:40Z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2025-07-04T09:39:24Z</vt:filetime>
  </property>
  <property fmtid="{D5CDD505-2E9C-101B-9397-08002B2CF9AE}" pid="4" name="KSOTemplateDocerSaveRecord">
    <vt:lpwstr>eyJoZGlkIjoiZWVlYjc2YTAyYzk3M2ZmZWQwYzk1ZGNmZjEzZDhmMTQiLCJ1c2VySWQiOiI4MjkxMjY0NjkifQ==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3B601B085C3D45288F31A914DFF01CF8_13</vt:lpwstr>
  </property>
</Properties>
</file>