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156" w:afterLines="50"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年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全国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“青马工程”学员登记表</w:t>
      </w:r>
      <w:r>
        <w:rPr>
          <w:rFonts w:hint="eastAsia" w:eastAsia="方正小标宋简体" w:cs="方正小标宋简体"/>
          <w:spacing w:val="-6"/>
          <w:sz w:val="36"/>
          <w:szCs w:val="36"/>
          <w:lang w:eastAsia="zh-CN"/>
        </w:rPr>
        <w:t>及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填写说明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176" w:afterLines="30" w:line="300" w:lineRule="exact"/>
        <w:jc w:val="both"/>
        <w:textAlignment w:val="auto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登记表是全国青年马克思主义者培养工程学员选拔的重要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支撑材料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，请如实填写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“姓名”栏中，填写户籍登记所用的姓名。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“出生年月”栏中，统一采</w:t>
      </w:r>
      <w:r>
        <w:rPr>
          <w:rFonts w:hint="eastAsia" w:ascii="Times New Roman" w:hAnsi="Times New Roman" w:eastAsia="方正仿宋简体"/>
          <w:sz w:val="32"/>
          <w:szCs w:val="32"/>
        </w:rPr>
        <w:t>用公历和阿拉伯数字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如：2000.08。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“民族”栏中，填写全称，如：汉族、回族、朝鲜族、维吾尔族等。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“籍贯”栏中，以户口簿内页登记情况为准，如：湖南长沙。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“健康状况”栏中，根据实际情况填写“健康”“一般”或“较差”；有严重疾病、慢性疾病或身体伤残的，如实简要填写。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“政治面貌”栏中，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>须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规范填写，如：中共党员、中共预备党员、共青团员等。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32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</w:rPr>
        <w:t>“身份证号”栏中，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以居民身份证登记情况为准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32" w:firstLineChars="200"/>
        <w:textAlignment w:val="auto"/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联系方式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栏中，填写常用手机号。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32" w:firstLineChars="200"/>
        <w:textAlignment w:val="auto"/>
        <w:rPr>
          <w:rFonts w:hint="default" w:ascii="Times New Roman" w:hAnsi="Times New Roman" w:eastAsia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“电子邮箱”栏中，填写常用邮箱。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32" w:firstLineChars="200"/>
        <w:textAlignment w:val="auto"/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“单位及职务”栏中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填写全称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如：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cs="Times New Roman"/>
          <w:spacing w:val="0"/>
          <w:sz w:val="32"/>
          <w:szCs w:val="32"/>
          <w:highlight w:val="none"/>
          <w:lang w:val="en-US" w:eastAsia="zh-CN"/>
        </w:rPr>
        <w:t>大学团委副书记（兼职、学生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如有职级请标注</w:t>
      </w:r>
      <w:r>
        <w:rPr>
          <w:rFonts w:hint="eastAsia" w:cs="Times New Roman"/>
          <w:spacing w:val="0"/>
          <w:sz w:val="32"/>
          <w:szCs w:val="32"/>
          <w:highlight w:val="none"/>
          <w:lang w:val="en-US" w:eastAsia="zh-CN"/>
        </w:rPr>
        <w:t>。特别地，两企三新班学员登记表上本栏中需注明所属类别（混合所有制企业、非公有制企业、新经济组织、新社会组织、新就业群体）。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32" w:firstLineChars="200"/>
        <w:textAlignment w:val="auto"/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“学习经历”栏中，自</w:t>
      </w:r>
      <w:r>
        <w:rPr>
          <w:rFonts w:hint="eastAsia"/>
          <w:sz w:val="32"/>
          <w:szCs w:val="32"/>
          <w:highlight w:val="none"/>
          <w:lang w:val="en-US" w:eastAsia="zh-CN"/>
        </w:rPr>
        <w:t>大学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阶段（含）填起，体现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某年某月</w:t>
      </w:r>
      <w:r>
        <w:rPr>
          <w:rFonts w:hint="eastAsia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某年某月在某院校系</w:t>
      </w:r>
      <w:r>
        <w:rPr>
          <w:rFonts w:hint="eastAsia"/>
          <w:sz w:val="32"/>
          <w:szCs w:val="32"/>
          <w:highlight w:val="none"/>
          <w:lang w:eastAsia="zh-CN"/>
        </w:rPr>
        <w:t>所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某专业学习，院校、系</w:t>
      </w:r>
      <w:r>
        <w:rPr>
          <w:rFonts w:hint="eastAsia"/>
          <w:sz w:val="32"/>
          <w:szCs w:val="32"/>
          <w:highlight w:val="none"/>
          <w:lang w:eastAsia="zh-CN"/>
        </w:rPr>
        <w:t>所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及专业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填写毕业时的名称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  <w:lang w:eastAsia="zh-CN"/>
        </w:rPr>
        <w:t>正在或曾经参与各领域、各层级“青马工程</w:t>
      </w:r>
      <w:r>
        <w:rPr>
          <w:rFonts w:hint="eastAsia" w:ascii="方正仿宋简体" w:hAnsi="方正仿宋简体" w:cs="方正仿宋简体"/>
          <w:sz w:val="32"/>
          <w:szCs w:val="32"/>
          <w:highlight w:val="none"/>
          <w:lang w:val="en-US" w:eastAsia="zh-CN"/>
        </w:rPr>
        <w:t>”</w:t>
      </w:r>
      <w:r>
        <w:rPr>
          <w:rFonts w:hint="eastAsia"/>
          <w:sz w:val="32"/>
          <w:szCs w:val="32"/>
          <w:highlight w:val="none"/>
          <w:lang w:val="en-US" w:eastAsia="zh-CN"/>
        </w:rPr>
        <w:t>培训经历请于此处列出，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如：2015.09</w:t>
      </w:r>
      <w:r>
        <w:rPr>
          <w:rFonts w:hint="eastAsia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2019.06</w:t>
      </w:r>
      <w:r>
        <w:rPr>
          <w:rFonts w:hint="eastAsia"/>
          <w:sz w:val="32"/>
          <w:szCs w:val="32"/>
          <w:highlight w:val="none"/>
          <w:lang w:val="en-US" w:eastAsia="zh-CN"/>
        </w:rPr>
        <w:t>本科阶段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在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eastAsia="方正仿宋简体"/>
          <w:sz w:val="32"/>
          <w:szCs w:val="32"/>
          <w:highlight w:val="none"/>
          <w:lang w:val="en-US" w:eastAsia="zh-CN"/>
        </w:rPr>
        <w:t>大学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eastAsia="方正仿宋简体"/>
          <w:sz w:val="32"/>
          <w:szCs w:val="32"/>
          <w:highlight w:val="none"/>
          <w:lang w:val="en-US" w:eastAsia="zh-CN"/>
        </w:rPr>
        <w:t>学院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eastAsia="方正仿宋简体"/>
          <w:sz w:val="32"/>
          <w:szCs w:val="32"/>
          <w:highlight w:val="none"/>
          <w:lang w:val="en-US" w:eastAsia="zh-CN"/>
        </w:rPr>
        <w:t>专业学习</w:t>
      </w:r>
      <w:r>
        <w:rPr>
          <w:rFonts w:hint="eastAsia"/>
          <w:sz w:val="32"/>
          <w:szCs w:val="32"/>
          <w:highlight w:val="none"/>
          <w:lang w:val="en-US" w:eastAsia="zh-CN"/>
        </w:rPr>
        <w:t>；2020.09—2023.06硕士研究生阶段在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/>
          <w:sz w:val="32"/>
          <w:szCs w:val="32"/>
          <w:highlight w:val="none"/>
          <w:lang w:val="en-US" w:eastAsia="zh-CN"/>
        </w:rPr>
        <w:t>大学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/>
          <w:sz w:val="32"/>
          <w:szCs w:val="32"/>
          <w:highlight w:val="none"/>
          <w:lang w:val="en-US" w:eastAsia="zh-CN"/>
        </w:rPr>
        <w:t>学院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/>
          <w:sz w:val="32"/>
          <w:szCs w:val="32"/>
          <w:highlight w:val="none"/>
          <w:lang w:val="en-US" w:eastAsia="zh-CN"/>
        </w:rPr>
        <w:t>专业学习；2022.04—2023.04参与“青马工程”某省某班。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32" w:firstLineChars="200"/>
        <w:textAlignment w:val="auto"/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“工作经历”栏中，自毕业后填起，须保持连续性，体现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某年某月</w:t>
      </w:r>
      <w:r>
        <w:rPr>
          <w:rFonts w:hint="eastAsia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某年某月在某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单位担任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某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职务，单位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及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职务请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填写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在岗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时的名称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如：</w:t>
      </w:r>
      <w:r>
        <w:rPr>
          <w:rFonts w:hint="eastAsia"/>
          <w:sz w:val="32"/>
          <w:szCs w:val="32"/>
          <w:highlight w:val="none"/>
          <w:lang w:val="en-US" w:eastAsia="zh-CN"/>
        </w:rPr>
        <w:t>2023.09至今</w:t>
      </w:r>
      <w:r>
        <w:rPr>
          <w:rFonts w:hint="eastAsia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/>
          <w:sz w:val="32"/>
          <w:szCs w:val="32"/>
          <w:highlight w:val="none"/>
          <w:lang w:val="en-US" w:eastAsia="zh-CN"/>
        </w:rPr>
        <w:t>单位任某职位。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“获奖情况”栏中，填写具有代表性的奖项，如：2020.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5；中国青年五四奖章；中国共产主义青年团中央委员会、中华全国青年联合会。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“主要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事迹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”栏中，填写个人的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代表性事迹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、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参与宣讲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情况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，控制在500字以内。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“本人承诺”栏中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内容在仔细阅读后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在“承诺人：”后手写签名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保持书写准确、字迹清晰，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不得使用电子签名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“推荐意见”栏中，请各单位写明</w:t>
      </w:r>
      <w:r>
        <w:rPr>
          <w:rFonts w:hint="eastAsia" w:eastAsia="方正仿宋简体"/>
          <w:sz w:val="32"/>
          <w:szCs w:val="32"/>
        </w:rPr>
        <w:t>推荐意见并加盖公章。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08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填写时请注意</w:t>
      </w:r>
      <w:r>
        <w:rPr>
          <w:rFonts w:hint="eastAsia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登记表</w:t>
      </w:r>
      <w:r>
        <w:rPr>
          <w:rFonts w:hint="eastAsia" w:eastAsia="方正仿宋简体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正反两面打印</w:t>
      </w:r>
      <w:r>
        <w:rPr>
          <w:rFonts w:hint="eastAsia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，</w:t>
      </w:r>
      <w:r>
        <w:rPr>
          <w:rFonts w:hint="eastAsia" w:eastAsia="方正仿宋简体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完整保持登记表的格式、页面，请勿在原表格之外加行、</w:t>
      </w:r>
      <w:r>
        <w:rPr>
          <w:rFonts w:hint="eastAsia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附</w:t>
      </w:r>
      <w:r>
        <w:rPr>
          <w:rFonts w:hint="eastAsia" w:eastAsia="方正仿宋简体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页。</w:t>
      </w:r>
    </w:p>
    <w:p>
      <w:pPr>
        <w:adjustRightInd/>
        <w:snapToGrid/>
        <w:spacing w:after="0" w:afterLines="0" w:line="240" w:lineRule="auto"/>
        <w:jc w:val="center"/>
        <w:rPr>
          <w:rFonts w:hint="eastAsia" w:ascii="Times New Roman" w:hAnsi="Times New Roman" w:eastAsia="方正黑体简体"/>
          <w:spacing w:val="-6"/>
          <w:sz w:val="32"/>
          <w:szCs w:val="32"/>
          <w:lang w:val="en-US" w:eastAsia="zh-CN"/>
        </w:rPr>
      </w:pPr>
    </w:p>
    <w:p>
      <w:pPr>
        <w:adjustRightInd/>
        <w:snapToGrid/>
        <w:spacing w:after="0" w:afterLines="-2147483648" w:line="240" w:lineRule="auto"/>
        <w:rPr>
          <w:rFonts w:hint="eastAsia" w:ascii="Times New Roman" w:hAnsi="Times New Roman" w:eastAsia="方正黑体简体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简体"/>
          <w:spacing w:val="-6"/>
          <w:sz w:val="30"/>
          <w:szCs w:val="30"/>
          <w:lang w:val="en-US" w:eastAsia="zh-CN"/>
        </w:rPr>
        <w:br w:type="page"/>
      </w:r>
      <w:bookmarkStart w:id="16" w:name="_GoBack"/>
      <w:bookmarkEnd w:id="16"/>
    </w:p>
    <w:p>
      <w:pPr>
        <w:widowControl/>
        <w:adjustRightInd w:val="0"/>
        <w:snapToGrid w:val="0"/>
        <w:spacing w:beforeLines="0" w:after="60" w:afterLines="0" w:line="520" w:lineRule="exact"/>
        <w:jc w:val="center"/>
        <w:rPr>
          <w:rFonts w:hint="eastAsia" w:ascii="Times New Roman" w:eastAsia="方正小标宋简体" w:cs="方正小标宋简体"/>
          <w:spacing w:val="-6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eastAsia="zh-CN"/>
        </w:rPr>
        <w:t>202</w:t>
      </w:r>
      <w:r>
        <w:rPr>
          <w:rFonts w:hint="eastAsia" w:eastAsia="方正小标宋简体" w:cs="方正小标宋简体"/>
          <w:spacing w:val="-6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年全国“青马工程”高校班学员登记表</w:t>
      </w:r>
    </w:p>
    <w:p>
      <w:pPr>
        <w:spacing w:line="76" w:lineRule="exact"/>
        <w:ind w:firstLine="228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105"/>
        <w:gridCol w:w="119"/>
        <w:gridCol w:w="566"/>
        <w:gridCol w:w="658"/>
        <w:gridCol w:w="1224"/>
        <w:gridCol w:w="1224"/>
        <w:gridCol w:w="413"/>
        <w:gridCol w:w="815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姓  名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方正仿宋简体"/>
                <w:sz w:val="24"/>
              </w:rPr>
            </w:pPr>
            <w:bookmarkStart w:id="0" w:name="A0101_1"/>
            <w:bookmarkEnd w:id="0"/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性  别</w:t>
            </w: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bookmarkStart w:id="1" w:name="A0104_2"/>
            <w:bookmarkEnd w:id="1"/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320" w:lineRule="exact"/>
              <w:ind w:left="158" w:leftChars="50" w:right="158" w:rightChars="50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bookmarkStart w:id="3" w:name="P0192A_12"/>
            <w:bookmarkEnd w:id="3"/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照  片</w:t>
            </w:r>
          </w:p>
          <w:p>
            <w:pPr>
              <w:spacing w:line="320" w:lineRule="exact"/>
              <w:ind w:left="158" w:leftChars="50" w:right="158" w:rightChars="50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default" w:eastAsia="方正楷体简体"/>
                <w:sz w:val="24"/>
              </w:rPr>
              <w:t>（近期拍摄，免冠，白色背景）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民  族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bookmarkStart w:id="4" w:name="A0117_4"/>
            <w:bookmarkEnd w:id="4"/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籍  贯</w:t>
            </w: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健康状况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政治面貌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身份证号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联系方式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bookmarkStart w:id="9" w:name="A0125_10"/>
            <w:bookmarkEnd w:id="9"/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电子邮箱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2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单位及职务</w:t>
            </w:r>
          </w:p>
        </w:tc>
        <w:tc>
          <w:tcPr>
            <w:tcW w:w="7068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  <w:jc w:val="center"/>
        </w:trPr>
        <w:tc>
          <w:tcPr>
            <w:tcW w:w="122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bookmarkStart w:id="12" w:name="RMZW_18"/>
            <w:bookmarkEnd w:id="12"/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历</w:t>
            </w:r>
          </w:p>
        </w:tc>
        <w:tc>
          <w:tcPr>
            <w:tcW w:w="81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620" w:right="100" w:hanging="2530"/>
              <w:rPr>
                <w:rFonts w:eastAsia="方正仿宋简体"/>
                <w:sz w:val="24"/>
              </w:rPr>
            </w:pPr>
            <w:bookmarkStart w:id="13" w:name="A1701_20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  <w:jc w:val="center"/>
        </w:trPr>
        <w:tc>
          <w:tcPr>
            <w:tcW w:w="122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历</w:t>
            </w:r>
          </w:p>
        </w:tc>
        <w:tc>
          <w:tcPr>
            <w:tcW w:w="81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620" w:right="100" w:hanging="2530"/>
              <w:rPr>
                <w:rFonts w:hint="eastAsia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before="0" w:line="320" w:lineRule="exac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获</w:t>
            </w:r>
          </w:p>
          <w:p>
            <w:pPr>
              <w:spacing w:before="0" w:line="320" w:lineRule="exac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奖</w:t>
            </w:r>
          </w:p>
          <w:p>
            <w:pPr>
              <w:spacing w:before="0" w:line="320" w:lineRule="exac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情</w:t>
            </w:r>
          </w:p>
          <w:p>
            <w:pPr>
              <w:spacing w:before="0" w:line="320" w:lineRule="exac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况</w:t>
            </w:r>
          </w:p>
        </w:tc>
        <w:tc>
          <w:tcPr>
            <w:tcW w:w="1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获奖时间</w:t>
            </w:r>
          </w:p>
        </w:tc>
        <w:tc>
          <w:tcPr>
            <w:tcW w:w="3513" w:type="dxa"/>
            <w:gridSpan w:val="4"/>
            <w:tcBorders>
              <w:top w:val="single" w:color="auto" w:sz="8" w:space="0"/>
              <w:left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获奖名称</w:t>
            </w:r>
          </w:p>
        </w:tc>
        <w:tc>
          <w:tcPr>
            <w:tcW w:w="2871" w:type="dxa"/>
            <w:gridSpan w:val="2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颁发单位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2" w:type="dxa"/>
            <w:vMerge w:val="continue"/>
            <w:tcBorders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both"/>
              <w:rPr>
                <w:rFonts w:eastAsia="方正仿宋简体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513" w:type="dxa"/>
            <w:gridSpan w:val="4"/>
            <w:tcBorders>
              <w:top w:val="single" w:color="auto" w:sz="8" w:space="0"/>
              <w:left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871" w:type="dxa"/>
            <w:gridSpan w:val="2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2" w:type="dxa"/>
            <w:vMerge w:val="continue"/>
            <w:tcBorders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both"/>
              <w:rPr>
                <w:rFonts w:eastAsia="方正仿宋简体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513" w:type="dxa"/>
            <w:gridSpan w:val="4"/>
            <w:tcBorders>
              <w:top w:val="single" w:color="auto" w:sz="8" w:space="0"/>
              <w:left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871" w:type="dxa"/>
            <w:gridSpan w:val="2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both"/>
              <w:rPr>
                <w:rFonts w:eastAsia="方正仿宋简体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513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871" w:type="dxa"/>
            <w:gridSpan w:val="2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ind w:left="2620" w:right="100" w:hanging="2530"/>
              <w:jc w:val="center"/>
              <w:rPr>
                <w:rFonts w:eastAsia="方正仿宋简体"/>
                <w:sz w:val="24"/>
              </w:rPr>
            </w:pPr>
          </w:p>
        </w:tc>
      </w:tr>
    </w:tbl>
    <w:p>
      <w:pPr>
        <w:rPr>
          <w:rFonts w:eastAsia="方正仿宋简体"/>
          <w:sz w:val="24"/>
        </w:rPr>
        <w:sectPr>
          <w:footerReference r:id="rId3" w:type="default"/>
          <w:pgSz w:w="11905" w:h="16838"/>
          <w:pgMar w:top="2098" w:right="1474" w:bottom="1984" w:left="1587" w:header="34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cols w:space="0" w:num="1"/>
          <w:rtlGutter w:val="0"/>
          <w:docGrid w:type="linesAndChars" w:linePitch="579" w:charSpace="-849"/>
        </w:sectPr>
      </w:pPr>
    </w:p>
    <w:tbl>
      <w:tblPr>
        <w:tblStyle w:val="4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2047"/>
        <w:gridCol w:w="2047"/>
        <w:gridCol w:w="2047"/>
        <w:gridCol w:w="2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0" w:hRule="exact"/>
          <w:jc w:val="center"/>
        </w:trPr>
        <w:tc>
          <w:tcPr>
            <w:tcW w:w="122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事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迹</w:t>
            </w:r>
          </w:p>
        </w:tc>
        <w:tc>
          <w:tcPr>
            <w:tcW w:w="8199" w:type="dxa"/>
            <w:gridSpan w:val="4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eastAsia="方正仿宋简体"/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 w:hRule="exact"/>
          <w:jc w:val="center"/>
        </w:trPr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本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诺</w:t>
            </w:r>
          </w:p>
        </w:tc>
        <w:tc>
          <w:tcPr>
            <w:tcW w:w="8199" w:type="dxa"/>
            <w:gridSpan w:val="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256" w:leftChars="80" w:right="256" w:rightChars="80" w:firstLine="480" w:firstLineChars="200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</w:pPr>
            <w:bookmarkStart w:id="15" w:name="RMLY_23"/>
            <w:bookmarkEnd w:id="15"/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本人承诺上述内容均属实，如有虚假，自愿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</w:rPr>
              <w:t>承担党纪政纪责任和法律后果。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val="en-US" w:eastAsia="zh-CN"/>
              </w:rPr>
              <w:t>入选后，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</w:rPr>
              <w:t>能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val="en-US" w:eastAsia="zh-CN"/>
              </w:rPr>
              <w:t>够按时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</w:rPr>
              <w:t>参加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eastAsia="zh-CN"/>
              </w:rPr>
              <w:t>集中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</w:rPr>
              <w:t>学习、实践锻炼等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val="en-US" w:eastAsia="zh-CN"/>
              </w:rPr>
              <w:t>培养环节，以及完成培养方案规定的各项内容</w:t>
            </w:r>
            <w:r>
              <w:rPr>
                <w:rFonts w:hint="eastAsia" w:ascii="方正楷体简体" w:hAnsi="方正楷体简体" w:eastAsia="方正楷体简体" w:cs="方正楷体简体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5" w:beforeLines="50" w:line="240" w:lineRule="auto"/>
              <w:ind w:left="0" w:leftChars="0" w:firstLine="3120" w:firstLineChars="1300"/>
              <w:jc w:val="left"/>
              <w:textAlignment w:val="auto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4"/>
                <w:lang w:val="en-US" w:eastAsia="zh-CN"/>
              </w:rPr>
              <w:t xml:space="preserve">承诺人：         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 xml:space="preserve">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推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荐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见</w:t>
            </w:r>
          </w:p>
        </w:tc>
        <w:tc>
          <w:tcPr>
            <w:tcW w:w="2049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40" w:line="240" w:lineRule="auto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32"/>
                <w:lang w:val="en-US" w:eastAsia="zh-CN"/>
              </w:rPr>
              <w:t>院系党组织意见</w:t>
            </w:r>
          </w:p>
        </w:tc>
        <w:tc>
          <w:tcPr>
            <w:tcW w:w="2049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40" w:line="240" w:lineRule="auto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32"/>
                <w:lang w:val="en-US" w:eastAsia="zh-CN"/>
              </w:rPr>
              <w:t>校团委意见</w:t>
            </w:r>
          </w:p>
        </w:tc>
        <w:tc>
          <w:tcPr>
            <w:tcW w:w="2049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40" w:line="240" w:lineRule="auto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32"/>
                <w:lang w:val="en-US" w:eastAsia="zh-CN"/>
              </w:rPr>
              <w:t>校党委意见</w:t>
            </w:r>
          </w:p>
        </w:tc>
        <w:tc>
          <w:tcPr>
            <w:tcW w:w="2052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40" w:line="240" w:lineRule="auto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32"/>
                <w:lang w:val="en-US" w:eastAsia="zh-CN"/>
              </w:rPr>
              <w:t>省级团委意见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2049" w:type="dxa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  <w:tc>
          <w:tcPr>
            <w:tcW w:w="2049" w:type="dxa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年  月  日</w:t>
            </w:r>
          </w:p>
        </w:tc>
        <w:tc>
          <w:tcPr>
            <w:tcW w:w="2049" w:type="dxa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年  月  日</w:t>
            </w:r>
          </w:p>
        </w:tc>
        <w:tc>
          <w:tcPr>
            <w:tcW w:w="2052" w:type="dxa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年  月  日</w:t>
            </w:r>
          </w:p>
        </w:tc>
      </w:tr>
    </w:tbl>
    <w:p>
      <w:pPr>
        <w:jc w:val="both"/>
        <w:rPr>
          <w:rFonts w:hint="default" w:ascii="Times New Roman" w:hAnsi="Times New Roman" w:eastAsia="方正楷体简体" w:cs="Times New Roman"/>
          <w:sz w:val="24"/>
          <w:szCs w:val="24"/>
        </w:rPr>
      </w:pPr>
      <w:r>
        <w:rPr>
          <w:rFonts w:hint="default" w:ascii="Times New Roman" w:hAnsi="Times New Roman" w:eastAsia="方正楷体简体" w:cs="Times New Roman"/>
          <w:sz w:val="24"/>
          <w:szCs w:val="24"/>
        </w:rPr>
        <w:t>注：填写时请保持表格原格式，正反面打印。最终须提交Word原版及盖章扫描PDF版。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0299C1F-CD7A-48C2-A6AF-676EC42FBE9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4EA17D-4D16-4B85-B0E7-B579E752C840}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8BBA968D-B462-4742-B7E5-029D989B539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A6D9B02-69CC-4E54-94E5-CCE6BB9DFDC2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E02AD84D-68EA-4375-A86D-F222427F55A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autoSpaceDE/>
                            <w:autoSpaceDN/>
                            <w:ind w:left="320" w:leftChars="100" w:right="320" w:rightChars="100"/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4"/>
                              <w:szCs w:val="14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4"/>
                              <w:szCs w:val="14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autoSpaceDE/>
                      <w:autoSpaceDN/>
                      <w:ind w:left="320" w:leftChars="100" w:right="320" w:rightChars="100"/>
                      <w:rPr>
                        <w:snapToGrid w:val="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napToGrid w:val="0"/>
                        <w:kern w:val="0"/>
                        <w:sz w:val="14"/>
                        <w:szCs w:val="14"/>
                        <w:lang w:val="en-US" w:eastAsia="zh-CN"/>
                      </w:rPr>
                      <w:t xml:space="preserve">  </w:t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napToGrid w:val="0"/>
                        <w:kern w:val="0"/>
                        <w:sz w:val="14"/>
                        <w:szCs w:val="14"/>
                        <w:lang w:val="en-US" w:eastAsia="zh-CN"/>
                      </w:rPr>
                      <w:t xml:space="preserve">  </w:t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autoSpaceDE/>
                            <w:autoSpaceDN/>
                            <w:ind w:left="320" w:leftChars="100" w:right="320" w:rightChars="100"/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4"/>
                              <w:szCs w:val="14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4"/>
                              <w:szCs w:val="14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snapToGrid w:val="0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autoSpaceDE/>
                      <w:autoSpaceDN/>
                      <w:ind w:left="320" w:leftChars="100" w:right="320" w:rightChars="100"/>
                      <w:rPr>
                        <w:snapToGrid w:val="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napToGrid w:val="0"/>
                        <w:kern w:val="0"/>
                        <w:sz w:val="14"/>
                        <w:szCs w:val="14"/>
                        <w:lang w:val="en-US" w:eastAsia="zh-CN"/>
                      </w:rPr>
                      <w:t xml:space="preserve">  </w:t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napToGrid w:val="0"/>
                        <w:kern w:val="0"/>
                        <w:sz w:val="14"/>
                        <w:szCs w:val="14"/>
                        <w:lang w:val="en-US" w:eastAsia="zh-CN"/>
                      </w:rPr>
                      <w:t xml:space="preserve">  </w:t>
                    </w:r>
                    <w:r>
                      <w:rPr>
                        <w:snapToGrid w:val="0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D946D"/>
    <w:multiLevelType w:val="singleLevel"/>
    <w:tmpl w:val="96ED94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YjBlZTM4YTRmYWFkYTNiZTg1YTE3YjFkOTNlMjUifQ=="/>
  </w:docVars>
  <w:rsids>
    <w:rsidRoot w:val="351A25AB"/>
    <w:rsid w:val="351A25AB"/>
    <w:rsid w:val="362762A5"/>
    <w:rsid w:val="4CE81326"/>
    <w:rsid w:val="54EF4316"/>
    <w:rsid w:val="66EE36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2024-03-08T07:31:00Z</dcterms:created>
  <dc:creator>jcx</dc:creator>
  <cp:lastModifiedBy>jcx</cp:lastModifiedBy>
  <dcterms:modified xsi:type="dcterms:W3CDTF">2024-03-08T07:34:10Z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4DB9C7CA05E64D56974822939AF16AB8_11</vt:lpwstr>
  </property>
</Properties>
</file>