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79EE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附件1：</w:t>
      </w:r>
    </w:p>
    <w:p w14:paraId="75C93EF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南京林业大学学生社团（组织）信息登记备案表</w:t>
      </w:r>
    </w:p>
    <w:tbl>
      <w:tblPr>
        <w:tblStyle w:val="2"/>
        <w:tblpPr w:leftFromText="182" w:rightFromText="182" w:vertAnchor="text" w:horzAnchor="margin" w:tblpXSpec="center" w:tblpY="99"/>
        <w:tblOverlap w:val="never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219"/>
        <w:gridCol w:w="557"/>
        <w:gridCol w:w="1159"/>
        <w:gridCol w:w="2459"/>
      </w:tblGrid>
      <w:tr w14:paraId="779D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9" w:type="dxa"/>
            <w:vAlign w:val="center"/>
          </w:tcPr>
          <w:p w14:paraId="18E2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学生社团（组织）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19" w:type="dxa"/>
            <w:vAlign w:val="center"/>
          </w:tcPr>
          <w:p w14:paraId="6F3C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54F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59" w:type="dxa"/>
            <w:vAlign w:val="center"/>
          </w:tcPr>
          <w:p w14:paraId="6A68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8E4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9" w:type="dxa"/>
            <w:vAlign w:val="center"/>
          </w:tcPr>
          <w:p w14:paraId="4141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219" w:type="dxa"/>
            <w:vAlign w:val="center"/>
          </w:tcPr>
          <w:p w14:paraId="1094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A4D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9" w:type="dxa"/>
            <w:vAlign w:val="center"/>
          </w:tcPr>
          <w:p w14:paraId="1763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7D80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9" w:type="dxa"/>
            <w:vAlign w:val="center"/>
          </w:tcPr>
          <w:p w14:paraId="7ECD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2219" w:type="dxa"/>
            <w:vAlign w:val="center"/>
          </w:tcPr>
          <w:p w14:paraId="3C8D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B06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9" w:type="dxa"/>
            <w:vAlign w:val="center"/>
          </w:tcPr>
          <w:p w14:paraId="6032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6C36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9" w:type="dxa"/>
            <w:vAlign w:val="center"/>
          </w:tcPr>
          <w:p w14:paraId="2BCA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指导单位</w:t>
            </w:r>
          </w:p>
        </w:tc>
        <w:tc>
          <w:tcPr>
            <w:tcW w:w="2219" w:type="dxa"/>
            <w:vAlign w:val="center"/>
          </w:tcPr>
          <w:p w14:paraId="2335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97D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指导单位</w:t>
            </w:r>
          </w:p>
          <w:p w14:paraId="4C3F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459" w:type="dxa"/>
            <w:vAlign w:val="center"/>
          </w:tcPr>
          <w:p w14:paraId="4EA6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75BE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09" w:type="dxa"/>
            <w:vAlign w:val="center"/>
          </w:tcPr>
          <w:p w14:paraId="79F9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介绍及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6394" w:type="dxa"/>
            <w:gridSpan w:val="4"/>
            <w:vAlign w:val="center"/>
          </w:tcPr>
          <w:p w14:paraId="4EF6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7F3F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509" w:type="dxa"/>
            <w:vAlign w:val="center"/>
          </w:tcPr>
          <w:p w14:paraId="04AC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日常活动开展情况及活动审批流程</w:t>
            </w:r>
          </w:p>
        </w:tc>
        <w:tc>
          <w:tcPr>
            <w:tcW w:w="6394" w:type="dxa"/>
            <w:gridSpan w:val="4"/>
            <w:vAlign w:val="center"/>
          </w:tcPr>
          <w:p w14:paraId="6CF37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75F1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509" w:type="dxa"/>
            <w:vAlign w:val="center"/>
          </w:tcPr>
          <w:p w14:paraId="06E5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经费收缴使用情况</w:t>
            </w:r>
          </w:p>
          <w:p w14:paraId="2D0F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（有或无）</w:t>
            </w:r>
          </w:p>
        </w:tc>
        <w:tc>
          <w:tcPr>
            <w:tcW w:w="6394" w:type="dxa"/>
            <w:gridSpan w:val="4"/>
            <w:vAlign w:val="center"/>
          </w:tcPr>
          <w:p w14:paraId="1CC7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7EA7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509" w:type="dxa"/>
            <w:vAlign w:val="center"/>
          </w:tcPr>
          <w:p w14:paraId="5999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394" w:type="dxa"/>
            <w:gridSpan w:val="4"/>
            <w:vAlign w:val="center"/>
          </w:tcPr>
          <w:p w14:paraId="6F0A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C86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9" w:type="dxa"/>
            <w:vAlign w:val="center"/>
          </w:tcPr>
          <w:p w14:paraId="24338827">
            <w:pPr>
              <w:snapToGrid w:val="0"/>
              <w:spacing w:line="180" w:lineRule="atLeast"/>
              <w:ind w:right="113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指导</w:t>
            </w:r>
          </w:p>
          <w:p w14:paraId="2A39B2E6">
            <w:pPr>
              <w:snapToGrid w:val="0"/>
              <w:spacing w:line="180" w:lineRule="atLeast"/>
              <w:ind w:right="113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单位意见</w:t>
            </w:r>
          </w:p>
          <w:p w14:paraId="32A02122">
            <w:pPr>
              <w:snapToGrid w:val="0"/>
              <w:spacing w:line="180" w:lineRule="atLeast"/>
              <w:ind w:right="113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61E3A251">
            <w:pPr>
              <w:wordWrap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指导教师签名：</w:t>
            </w:r>
          </w:p>
          <w:p w14:paraId="2ACCE764">
            <w:pPr>
              <w:wordWrap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Align w:val="center"/>
          </w:tcPr>
          <w:p w14:paraId="4CC2D524">
            <w:pPr>
              <w:wordWrap w:val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指导单位负责人签名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：</w:t>
            </w:r>
          </w:p>
          <w:p w14:paraId="7371931F">
            <w:pPr>
              <w:wordWrap w:val="0"/>
              <w:jc w:val="both"/>
              <w:rPr>
                <w:rFonts w:hint="default" w:ascii="Times New Roman" w:hAnsi="Times New Roman" w:eastAsia="方正仿宋_GBK" w:cs="Times New Roman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学院学生工作负责人或行政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部门负责人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eastAsia="zh-CN"/>
              </w:rPr>
              <w:t>）</w:t>
            </w:r>
          </w:p>
          <w:p w14:paraId="4476A41D">
            <w:pPr>
              <w:wordWrap w:val="0"/>
              <w:jc w:val="both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  <w:p w14:paraId="1D873213">
            <w:pPr>
              <w:wordWrap w:val="0"/>
              <w:ind w:firstLine="2160" w:firstLineChars="9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盖章 </w:t>
            </w:r>
          </w:p>
          <w:p w14:paraId="35A3E7CF">
            <w:pPr>
              <w:wordWrap/>
              <w:ind w:firstLine="960" w:firstLineChars="4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年  月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2C7FB91D">
      <w:pPr>
        <w:bidi w:val="0"/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4"/>
          <w:lang w:val="en-US" w:eastAsia="zh-CN" w:bidi="ar-SA"/>
        </w:rPr>
        <w:t>注：类别可分为思想政治类、学术科技类、创新创业类、文化体育类、志愿公益类、自律互助类及其他类等。</w:t>
      </w:r>
    </w:p>
    <w:p w14:paraId="40F4E6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1FACCF-CBF9-4E43-BD25-FA8E650475B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620F45-1A61-4C75-96CB-816B80987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2024-11-29T01:13:21Z</dcterms:created>
  <dc:creator>Administrator</dc:creator>
  <cp:lastModifiedBy>云深处</cp:lastModifiedBy>
  <dcterms:modified xsi:type="dcterms:W3CDTF">2024-11-29T01:13:25Z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CBA610C30BC0403996C9C405518E3484_12</vt:lpwstr>
  </property>
</Properties>
</file>